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CE" w:rsidRDefault="002F5EB0">
      <w:pPr>
        <w:pStyle w:val="normal0"/>
        <w:jc w:val="both"/>
        <w:rPr>
          <w:rFonts w:ascii="Lucida Sans" w:eastAsia="Lucida Sans" w:hAnsi="Lucida Sans" w:cs="Lucida Sans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203200</wp:posOffset>
              </wp:positionV>
              <wp:extent cx="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31350" y="3780000"/>
                        <a:ext cx="58293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131CE" w:rsidRDefault="005131CE">
      <w:pPr>
        <w:pStyle w:val="normal0"/>
        <w:jc w:val="both"/>
        <w:rPr>
          <w:rFonts w:ascii="Overlock" w:eastAsia="Overlock" w:hAnsi="Overlock" w:cs="Overlock"/>
        </w:rPr>
      </w:pPr>
    </w:p>
    <w:p w:rsidR="005131CE" w:rsidRDefault="002F5EB0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PARA EVENTOS – FEF – UNICAMP</w:t>
      </w:r>
    </w:p>
    <w:p w:rsidR="005131CE" w:rsidRDefault="005131CE">
      <w:pPr>
        <w:pStyle w:val="normal0"/>
        <w:jc w:val="center"/>
        <w:rPr>
          <w:rFonts w:ascii="Arial" w:eastAsia="Arial" w:hAnsi="Arial" w:cs="Arial"/>
          <w:highlight w:val="lightGray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tbl>
      <w:tblPr>
        <w:tblStyle w:val="a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64"/>
        <w:gridCol w:w="7087"/>
      </w:tblGrid>
      <w:tr w:rsidR="005131CE">
        <w:trPr>
          <w:cantSplit/>
          <w:trHeight w:val="363"/>
          <w:tblHeader/>
        </w:trPr>
        <w:tc>
          <w:tcPr>
            <w:tcW w:w="2764" w:type="dxa"/>
            <w:tcBorders>
              <w:top w:val="nil"/>
              <w:left w:val="nil"/>
              <w:bottom w:val="nil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TÍTULO DO EVENTO:</w:t>
            </w:r>
          </w:p>
        </w:tc>
        <w:tc>
          <w:tcPr>
            <w:tcW w:w="7087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PROPONENTE (s):</w:t>
      </w:r>
    </w:p>
    <w:tbl>
      <w:tblPr>
        <w:tblStyle w:val="a0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4670"/>
        <w:gridCol w:w="2701"/>
      </w:tblGrid>
      <w:tr w:rsidR="005131CE">
        <w:trPr>
          <w:cantSplit/>
          <w:trHeight w:val="240"/>
          <w:tblHeader/>
        </w:trPr>
        <w:tc>
          <w:tcPr>
            <w:tcW w:w="2410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Nome/Depto/Telefone:</w:t>
            </w:r>
          </w:p>
        </w:tc>
        <w:tc>
          <w:tcPr>
            <w:tcW w:w="4670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2701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 (s):</w:t>
            </w:r>
          </w:p>
        </w:tc>
      </w:tr>
      <w:tr w:rsidR="005131CE">
        <w:trPr>
          <w:cantSplit/>
          <w:trHeight w:val="253"/>
          <w:tblHeader/>
        </w:trPr>
        <w:tc>
          <w:tcPr>
            <w:tcW w:w="9781" w:type="dxa"/>
            <w:gridSpan w:val="3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TIPO DE EVENTO</w:t>
      </w:r>
    </w:p>
    <w:tbl>
      <w:tblPr>
        <w:tblStyle w:val="a1"/>
        <w:tblW w:w="93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8"/>
        <w:gridCol w:w="3118"/>
        <w:gridCol w:w="3118"/>
      </w:tblGrid>
      <w:tr w:rsidR="005131CE">
        <w:trPr>
          <w:cantSplit/>
          <w:tblHeader/>
        </w:trPr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palestra</w:t>
            </w:r>
          </w:p>
        </w:tc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seminário</w:t>
            </w:r>
          </w:p>
        </w:tc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congresso</w:t>
            </w:r>
          </w:p>
        </w:tc>
      </w:tr>
      <w:tr w:rsidR="005131CE">
        <w:trPr>
          <w:cantSplit/>
          <w:tblHeader/>
        </w:trPr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simpósio</w:t>
            </w:r>
          </w:p>
        </w:tc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workshop</w:t>
            </w:r>
          </w:p>
        </w:tc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ciclo de debates</w:t>
            </w:r>
          </w:p>
        </w:tc>
      </w:tr>
      <w:tr w:rsidR="005131CE">
        <w:trPr>
          <w:cantSplit/>
          <w:tblHeader/>
        </w:trPr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evento esportivo</w:t>
            </w:r>
          </w:p>
        </w:tc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evento cultural</w:t>
            </w:r>
          </w:p>
        </w:tc>
        <w:tc>
          <w:tcPr>
            <w:tcW w:w="31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 outro: ______________</w:t>
            </w: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DESCRIÇÃO:</w:t>
      </w:r>
    </w:p>
    <w:tbl>
      <w:tblPr>
        <w:tblStyle w:val="a2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15"/>
        <w:gridCol w:w="4574"/>
      </w:tblGrid>
      <w:tr w:rsidR="005131CE">
        <w:trPr>
          <w:cantSplit/>
          <w:trHeight w:val="447"/>
          <w:tblHeader/>
        </w:trPr>
        <w:tc>
          <w:tcPr>
            <w:tcW w:w="5315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Público-alvo:</w:t>
            </w:r>
          </w:p>
        </w:tc>
        <w:tc>
          <w:tcPr>
            <w:tcW w:w="4574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rHeight w:val="447"/>
          <w:tblHeader/>
        </w:trPr>
        <w:tc>
          <w:tcPr>
            <w:tcW w:w="5315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e Data da Realização:</w:t>
            </w:r>
          </w:p>
        </w:tc>
        <w:tc>
          <w:tcPr>
            <w:tcW w:w="4574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Horário:</w:t>
            </w: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rHeight w:val="447"/>
          <w:tblHeader/>
        </w:trPr>
        <w:tc>
          <w:tcPr>
            <w:tcW w:w="5315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vagas:</w:t>
            </w:r>
          </w:p>
        </w:tc>
        <w:tc>
          <w:tcPr>
            <w:tcW w:w="4574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inscrição:</w:t>
            </w: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rHeight w:val="447"/>
          <w:tblHeader/>
        </w:trPr>
        <w:tc>
          <w:tcPr>
            <w:tcW w:w="5315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de Inscrição:</w:t>
            </w:r>
          </w:p>
        </w:tc>
        <w:tc>
          <w:tcPr>
            <w:tcW w:w="4574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da Inscrição/Gratuito e condições de pagamento:</w:t>
            </w: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blHeader/>
        </w:trPr>
        <w:tc>
          <w:tcPr>
            <w:tcW w:w="9889" w:type="dxa"/>
            <w:gridSpan w:val="2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Descrição geral do evento:</w:t>
            </w: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COORDENADOR(RES)</w:t>
      </w:r>
    </w:p>
    <w:tbl>
      <w:tblPr>
        <w:tblStyle w:val="a3"/>
        <w:tblW w:w="92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7"/>
        <w:gridCol w:w="966"/>
        <w:gridCol w:w="1033"/>
        <w:gridCol w:w="838"/>
      </w:tblGrid>
      <w:tr w:rsidR="005131CE">
        <w:trPr>
          <w:cantSplit/>
          <w:trHeight w:val="356"/>
          <w:tblHeader/>
        </w:trPr>
        <w:tc>
          <w:tcPr>
            <w:tcW w:w="6448" w:type="dxa"/>
            <w:shd w:val="clear" w:color="auto" w:fill="808080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- Titulação</w:t>
            </w:r>
          </w:p>
        </w:tc>
        <w:tc>
          <w:tcPr>
            <w:tcW w:w="966" w:type="dxa"/>
            <w:shd w:val="clear" w:color="auto" w:fill="808080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Vínculo </w:t>
            </w:r>
          </w:p>
        </w:tc>
        <w:tc>
          <w:tcPr>
            <w:tcW w:w="1033" w:type="dxa"/>
            <w:shd w:val="clear" w:color="auto" w:fill="808080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</w:t>
            </w:r>
          </w:p>
        </w:tc>
        <w:tc>
          <w:tcPr>
            <w:tcW w:w="838" w:type="dxa"/>
            <w:shd w:val="clear" w:color="auto" w:fill="808080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5131CE">
        <w:trPr>
          <w:cantSplit/>
          <w:trHeight w:val="275"/>
          <w:tblHeader/>
        </w:trPr>
        <w:tc>
          <w:tcPr>
            <w:tcW w:w="644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966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033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83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rHeight w:val="270"/>
          <w:tblHeader/>
        </w:trPr>
        <w:tc>
          <w:tcPr>
            <w:tcW w:w="644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966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033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83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rHeight w:val="270"/>
          <w:tblHeader/>
        </w:trPr>
        <w:tc>
          <w:tcPr>
            <w:tcW w:w="644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966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033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83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NOTAS</w:t>
      </w:r>
    </w:p>
    <w:tbl>
      <w:tblPr>
        <w:tblStyle w:val="a4"/>
        <w:tblW w:w="9851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1204"/>
        <w:gridCol w:w="9"/>
        <w:gridCol w:w="1551"/>
        <w:gridCol w:w="2268"/>
        <w:gridCol w:w="2268"/>
        <w:gridCol w:w="2551"/>
      </w:tblGrid>
      <w:tr w:rsidR="005131CE">
        <w:trPr>
          <w:cantSplit/>
          <w:tblHeader/>
        </w:trPr>
        <w:tc>
          <w:tcPr>
            <w:tcW w:w="1204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Vinculo:</w:t>
            </w:r>
          </w:p>
        </w:tc>
        <w:tc>
          <w:tcPr>
            <w:tcW w:w="1560" w:type="dxa"/>
            <w:gridSpan w:val="2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1 - Docente</w:t>
            </w:r>
          </w:p>
        </w:tc>
        <w:tc>
          <w:tcPr>
            <w:tcW w:w="226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2 - Técn-Administr.</w:t>
            </w:r>
          </w:p>
        </w:tc>
        <w:tc>
          <w:tcPr>
            <w:tcW w:w="226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3 - Discente</w:t>
            </w:r>
          </w:p>
        </w:tc>
        <w:tc>
          <w:tcPr>
            <w:tcW w:w="2551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4 - Outros</w:t>
            </w:r>
          </w:p>
        </w:tc>
      </w:tr>
      <w:tr w:rsidR="005131CE">
        <w:trPr>
          <w:cantSplit/>
          <w:trHeight w:val="255"/>
          <w:tblHeader/>
        </w:trPr>
        <w:tc>
          <w:tcPr>
            <w:tcW w:w="1213" w:type="dxa"/>
            <w:gridSpan w:val="2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Titulação:</w:t>
            </w:r>
          </w:p>
        </w:tc>
        <w:tc>
          <w:tcPr>
            <w:tcW w:w="1551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1 - Graduação</w:t>
            </w:r>
          </w:p>
        </w:tc>
        <w:tc>
          <w:tcPr>
            <w:tcW w:w="226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2 - Especialização</w:t>
            </w:r>
          </w:p>
        </w:tc>
        <w:tc>
          <w:tcPr>
            <w:tcW w:w="226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3 - Mestrado</w:t>
            </w:r>
          </w:p>
        </w:tc>
        <w:tc>
          <w:tcPr>
            <w:tcW w:w="2551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4 - Doutorado</w:t>
            </w:r>
          </w:p>
        </w:tc>
      </w:tr>
    </w:tbl>
    <w:p w:rsidR="005131CE" w:rsidRDefault="005131CE">
      <w:pPr>
        <w:pStyle w:val="normal0"/>
        <w:rPr>
          <w:rFonts w:ascii="Arial" w:eastAsia="Arial" w:hAnsi="Arial" w:cs="Arial"/>
          <w:highlight w:val="lightGray"/>
        </w:rPr>
      </w:pPr>
    </w:p>
    <w:p w:rsidR="005131CE" w:rsidRDefault="002F5EB0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Caso o docente for receber alguma remuneração pela coordenação do evento, descrever abaixo a carga horária total em ações de extensão remuneradas no mesmo semestre do evento, </w:t>
      </w:r>
      <w:r>
        <w:rPr>
          <w:rFonts w:ascii="Arial" w:eastAsia="Arial" w:hAnsi="Arial" w:cs="Arial"/>
        </w:rPr>
        <w:t>uma vez que cada docente poderá dedicar até 60 horas semestrais remuneradas em ações de extensão, conforme DELIBERAÇÃO CONSU-A-2/01 DE 27/03/2001. _________________________________________________________________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PARTICIPANTES (organização):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tbl>
      <w:tblPr>
        <w:tblStyle w:val="a5"/>
        <w:tblW w:w="935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8"/>
        <w:gridCol w:w="5337"/>
        <w:gridCol w:w="1216"/>
        <w:gridCol w:w="1523"/>
      </w:tblGrid>
      <w:tr w:rsidR="005131CE">
        <w:trPr>
          <w:cantSplit/>
          <w:trHeight w:val="392"/>
          <w:tblHeader/>
        </w:trPr>
        <w:tc>
          <w:tcPr>
            <w:tcW w:w="1278" w:type="dxa"/>
            <w:shd w:val="clear" w:color="auto" w:fill="808080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Vínculo</w:t>
            </w:r>
          </w:p>
        </w:tc>
        <w:tc>
          <w:tcPr>
            <w:tcW w:w="5337" w:type="dxa"/>
            <w:shd w:val="clear" w:color="auto" w:fill="808080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Nome(s) e Instituição</w:t>
            </w:r>
          </w:p>
        </w:tc>
        <w:tc>
          <w:tcPr>
            <w:tcW w:w="1216" w:type="dxa"/>
            <w:shd w:val="clear" w:color="auto" w:fill="808080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</w:t>
            </w:r>
          </w:p>
        </w:tc>
        <w:tc>
          <w:tcPr>
            <w:tcW w:w="1523" w:type="dxa"/>
            <w:shd w:val="clear" w:color="auto" w:fill="808080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5131CE">
        <w:trPr>
          <w:cantSplit/>
          <w:trHeight w:val="270"/>
          <w:tblHeader/>
        </w:trPr>
        <w:tc>
          <w:tcPr>
            <w:tcW w:w="1278" w:type="dxa"/>
            <w:vAlign w:val="center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5337" w:type="dxa"/>
            <w:vAlign w:val="center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216" w:type="dxa"/>
            <w:vAlign w:val="center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523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rHeight w:val="273"/>
          <w:tblHeader/>
        </w:trPr>
        <w:tc>
          <w:tcPr>
            <w:tcW w:w="127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5337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216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523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rHeight w:val="278"/>
          <w:tblHeader/>
        </w:trPr>
        <w:tc>
          <w:tcPr>
            <w:tcW w:w="127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5337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216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523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  <w:tr w:rsidR="005131CE">
        <w:trPr>
          <w:cantSplit/>
          <w:trHeight w:val="281"/>
          <w:tblHeader/>
        </w:trPr>
        <w:tc>
          <w:tcPr>
            <w:tcW w:w="1278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5337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216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523" w:type="dxa"/>
          </w:tcPr>
          <w:p w:rsidR="005131CE" w:rsidRDefault="005131CE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NOTAS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tbl>
      <w:tblPr>
        <w:tblStyle w:val="a6"/>
        <w:tblW w:w="93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559"/>
        <w:gridCol w:w="2268"/>
        <w:gridCol w:w="2127"/>
        <w:gridCol w:w="2016"/>
      </w:tblGrid>
      <w:tr w:rsidR="005131CE">
        <w:trPr>
          <w:cantSplit/>
          <w:tblHeader/>
        </w:trPr>
        <w:tc>
          <w:tcPr>
            <w:tcW w:w="1384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Vínculo:</w:t>
            </w:r>
          </w:p>
        </w:tc>
        <w:tc>
          <w:tcPr>
            <w:tcW w:w="7970" w:type="dxa"/>
            <w:gridSpan w:val="4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– Docente com vínculo UNICAMP          2 – Docente sem vínculo UNICAMP</w:t>
            </w:r>
          </w:p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– Técnico-Administrativo                         4 – Discente graduação</w:t>
            </w:r>
          </w:p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– Discente mestrado                               6 – Discente doutorado</w:t>
            </w:r>
          </w:p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 – Outros </w:t>
            </w:r>
          </w:p>
        </w:tc>
      </w:tr>
      <w:tr w:rsidR="005131CE">
        <w:trPr>
          <w:cantSplit/>
          <w:trHeight w:val="255"/>
          <w:tblHeader/>
        </w:trPr>
        <w:tc>
          <w:tcPr>
            <w:tcW w:w="1384" w:type="dxa"/>
            <w:tcBorders>
              <w:top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Titulação: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1 - Graduação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2 - Especialização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3 - Mestrado</w:t>
            </w:r>
          </w:p>
        </w:tc>
        <w:tc>
          <w:tcPr>
            <w:tcW w:w="2016" w:type="dxa"/>
            <w:tcBorders>
              <w:top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4 - Doutorado</w:t>
            </w: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Caso o docente for receber alguma remuneração pela organização do evento, descrever abaixo a carga horária total em ações de extensão remuneradas no mesmo semestre do evento, </w:t>
      </w:r>
      <w:r>
        <w:rPr>
          <w:rFonts w:ascii="Arial" w:eastAsia="Arial" w:hAnsi="Arial" w:cs="Arial"/>
        </w:rPr>
        <w:t>uma vez que cada docente poderá dedicar até 60 horas semestrais remuneradas</w:t>
      </w:r>
      <w:r>
        <w:rPr>
          <w:rFonts w:ascii="Arial" w:eastAsia="Arial" w:hAnsi="Arial" w:cs="Arial"/>
        </w:rPr>
        <w:t xml:space="preserve"> em ações de extensão, conforme DELIBERAÇÃO CONSU-A-2/01 DE 27/03/2001. _________________________________________________________________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PREVISÃO DE RECURSOS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 Receitas:</w:t>
      </w:r>
    </w:p>
    <w:tbl>
      <w:tblPr>
        <w:tblStyle w:val="a7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418"/>
      </w:tblGrid>
      <w:tr w:rsidR="005131CE">
        <w:trPr>
          <w:cantSplit/>
          <w:trHeight w:val="360"/>
          <w:tblHeader/>
        </w:trPr>
        <w:tc>
          <w:tcPr>
            <w:tcW w:w="8008" w:type="dxa"/>
            <w:shd w:val="clear" w:color="auto" w:fill="C0C0C0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Inscrições: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Inscrições esperadas</w:t>
            </w:r>
          </w:p>
        </w:tc>
        <w:tc>
          <w:tcPr>
            <w:tcW w:w="141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Financiamento</w:t>
            </w:r>
          </w:p>
        </w:tc>
        <w:tc>
          <w:tcPr>
            <w:tcW w:w="141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Patrocínios</w:t>
            </w:r>
          </w:p>
        </w:tc>
        <w:tc>
          <w:tcPr>
            <w:tcW w:w="141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Apoios (ex. Direção da FEF) </w:t>
            </w:r>
          </w:p>
        </w:tc>
        <w:tc>
          <w:tcPr>
            <w:tcW w:w="141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tcBorders>
              <w:top w:val="nil"/>
              <w:left w:val="nil"/>
              <w:bottom w:val="nil"/>
            </w:tcBorders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Total</w:t>
            </w:r>
          </w:p>
        </w:tc>
        <w:tc>
          <w:tcPr>
            <w:tcW w:w="141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 Planilha de custos (remuneração, encargos, material de consumo e demais despesas relacionadas à realização do evento): 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tbl>
      <w:tblPr>
        <w:tblStyle w:val="a8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418"/>
      </w:tblGrid>
      <w:tr w:rsidR="005131CE">
        <w:trPr>
          <w:cantSplit/>
          <w:trHeight w:val="220"/>
          <w:tblHeader/>
        </w:trPr>
        <w:tc>
          <w:tcPr>
            <w:tcW w:w="8008" w:type="dxa"/>
            <w:shd w:val="clear" w:color="auto" w:fill="C0C0C0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Item </w:t>
            </w:r>
          </w:p>
        </w:tc>
        <w:tc>
          <w:tcPr>
            <w:tcW w:w="1418" w:type="dxa"/>
            <w:shd w:val="clear" w:color="auto" w:fill="C0C0C0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Valor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de consumo:</w:t>
            </w:r>
          </w:p>
        </w:tc>
        <w:tc>
          <w:tcPr>
            <w:tcW w:w="14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Materiais permanentes e equipamentos:</w:t>
            </w:r>
          </w:p>
        </w:tc>
        <w:tc>
          <w:tcPr>
            <w:tcW w:w="14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Serviços de terceiros*:</w:t>
            </w:r>
          </w:p>
        </w:tc>
        <w:tc>
          <w:tcPr>
            <w:tcW w:w="14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Certificados e boletos:</w:t>
            </w:r>
          </w:p>
        </w:tc>
        <w:tc>
          <w:tcPr>
            <w:tcW w:w="14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 custos (especificar):</w:t>
            </w:r>
          </w:p>
        </w:tc>
        <w:tc>
          <w:tcPr>
            <w:tcW w:w="14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418" w:type="dxa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Taxas (incidem sobre o custo total do curso)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Valor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PIDS: 8% + FUNCAMP: 6,456% + FAEPEX: 0,6% + AIU: 18%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de Taxas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</w:tbl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Em eventos aos finais de semana, contabilizar funcionário para abrir/fechar os espaços utilizados, e funcionário da limpeza (quando necessário)</w:t>
      </w:r>
    </w:p>
    <w:p w:rsidR="005131CE" w:rsidRDefault="002F5EB0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Obs: Caso haja remuneração de docentes e/ou convidados, os valores da hora-aula devem ser contabilizados na planilha e devem ser no máximo o correspondente a 10 (dez) vezes o valor da hora de trabalho do Professor Titular MS-6, RTP, conforme </w:t>
      </w:r>
      <w:r>
        <w:rPr>
          <w:rFonts w:ascii="Arial" w:eastAsia="Arial" w:hAnsi="Arial" w:cs="Arial"/>
          <w:highlight w:val="white"/>
        </w:rPr>
        <w:t>a Resolução GR</w:t>
      </w:r>
      <w:r>
        <w:rPr>
          <w:rFonts w:ascii="Arial" w:eastAsia="Arial" w:hAnsi="Arial" w:cs="Arial"/>
          <w:highlight w:val="white"/>
        </w:rPr>
        <w:t>-16/2021.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7.3. Balanço financeiro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tbl>
      <w:tblPr>
        <w:tblStyle w:val="a9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08"/>
        <w:gridCol w:w="1418"/>
      </w:tblGrid>
      <w:tr w:rsidR="005131CE">
        <w:trPr>
          <w:cantSplit/>
          <w:trHeight w:val="360"/>
          <w:tblHeader/>
        </w:trPr>
        <w:tc>
          <w:tcPr>
            <w:tcW w:w="800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de Receitas </w:t>
            </w:r>
          </w:p>
        </w:tc>
        <w:tc>
          <w:tcPr>
            <w:tcW w:w="1418" w:type="dxa"/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tcBorders>
              <w:bottom w:val="single" w:sz="4" w:space="0" w:color="000000"/>
            </w:tcBorders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de Despesas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5131CE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(Receitas – Despesas)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131CE" w:rsidRDefault="002F5EB0">
            <w:pPr>
              <w:pStyle w:val="normal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</w:tbl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SERVIÇOS SOLICITADOS À SECRETARIA DE EXTENSÃO</w:t>
      </w: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:rsidR="005131CE" w:rsidRDefault="002F5EB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Certificados</w:t>
      </w:r>
    </w:p>
    <w:p w:rsidR="005131CE" w:rsidRDefault="002F5EB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Gerenciamento das inscrições</w:t>
      </w:r>
    </w:p>
    <w:p w:rsidR="005131CE" w:rsidRDefault="002F5EB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Funcionário para secretaria</w:t>
      </w:r>
    </w:p>
    <w:p w:rsidR="005131CE" w:rsidRDefault="002F5EB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Coffee break</w:t>
      </w:r>
    </w:p>
    <w:p w:rsidR="005131CE" w:rsidRDefault="002F5EB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 ) Outros – especificar: _________________________________________________</w:t>
      </w:r>
    </w:p>
    <w:p w:rsidR="005131CE" w:rsidRDefault="005131CE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_______________________________________                 _____/______/______</w:t>
      </w:r>
    </w:p>
    <w:p w:rsidR="005131CE" w:rsidRDefault="002F5EB0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      Assinatura – Responsável pelo Projeto                                     Data</w:t>
      </w:r>
    </w:p>
    <w:p w:rsidR="005131CE" w:rsidRDefault="005131CE">
      <w:pPr>
        <w:pStyle w:val="normal0"/>
        <w:jc w:val="center"/>
        <w:rPr>
          <w:rFonts w:ascii="Arial" w:eastAsia="Arial" w:hAnsi="Arial" w:cs="Arial"/>
        </w:rPr>
      </w:pPr>
    </w:p>
    <w:p w:rsidR="005131CE" w:rsidRDefault="005131CE">
      <w:pPr>
        <w:pStyle w:val="normal0"/>
        <w:rPr>
          <w:rFonts w:ascii="Arial" w:eastAsia="Arial" w:hAnsi="Arial" w:cs="Arial"/>
        </w:rPr>
      </w:pPr>
    </w:p>
    <w:sectPr w:rsidR="005131CE" w:rsidSect="00513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B0" w:rsidRDefault="002F5EB0" w:rsidP="003E0B29">
      <w:pPr>
        <w:spacing w:line="240" w:lineRule="auto"/>
        <w:ind w:left="0" w:hanging="2"/>
      </w:pPr>
      <w:r>
        <w:separator/>
      </w:r>
    </w:p>
  </w:endnote>
  <w:endnote w:type="continuationSeparator" w:id="1">
    <w:p w:rsidR="002F5EB0" w:rsidRDefault="002F5EB0" w:rsidP="003E0B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etter Gothic">
    <w:altName w:val="Courier New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verlock">
    <w:charset w:val="00"/>
    <w:family w:val="auto"/>
    <w:pitch w:val="default"/>
    <w:sig w:usb0="00000000" w:usb1="00000000" w:usb2="00000000" w:usb3="00000000" w:csb0="00000000" w:csb1="00000000"/>
  </w:font>
  <w:font w:name="Bell Gothic Std Bl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C7" w:rsidRDefault="005435C7" w:rsidP="005435C7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CE" w:rsidRDefault="002F5EB0">
    <w:pPr>
      <w:pStyle w:val="normal0"/>
      <w:ind w:left="-360" w:right="-162"/>
      <w:rPr>
        <w:rFonts w:ascii="Lucida Sans" w:eastAsia="Lucida Sans" w:hAnsi="Lucida Sans" w:cs="Lucida Sans"/>
        <w:sz w:val="20"/>
        <w:szCs w:val="20"/>
      </w:rPr>
    </w:pPr>
    <w:r>
      <w:rPr>
        <w:rFonts w:ascii="Lucida Sans" w:eastAsia="Lucida Sans" w:hAnsi="Lucida Sans" w:cs="Lucida Sans"/>
        <w:sz w:val="20"/>
        <w:szCs w:val="20"/>
      </w:rPr>
      <w:t>___________________________________________________________________________________________</w:t>
    </w:r>
  </w:p>
  <w:p w:rsidR="005131CE" w:rsidRDefault="002F5EB0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Avenida Érico Veríssimo, 701 – Cidade Universitária, Barão Geraldo, Campinas, São Paulo, Brasil. CEP 13083-851</w:t>
    </w:r>
  </w:p>
  <w:p w:rsidR="005131CE" w:rsidRDefault="002F5EB0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 xml:space="preserve">Telefone: 55 19 3521-6614  – </w:t>
    </w:r>
    <w:hyperlink r:id="rId1" w:history="1">
      <w:r w:rsidR="005435C7" w:rsidRPr="00003A15">
        <w:rPr>
          <w:rStyle w:val="Hyperlink"/>
          <w:rFonts w:ascii="Arial" w:eastAsia="Arial" w:hAnsi="Arial" w:cs="Arial"/>
          <w:position w:val="0"/>
          <w:sz w:val="16"/>
          <w:szCs w:val="16"/>
        </w:rPr>
        <w:t>codesp@fef.unicamp.br</w:t>
      </w:r>
    </w:hyperlink>
    <w:r>
      <w:rPr>
        <w:rFonts w:ascii="Arial" w:eastAsia="Arial" w:hAnsi="Arial" w:cs="Arial"/>
        <w:color w:val="333333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www.fef.unicamp.br/extensao</w:t>
      </w:r>
    </w:hyperlink>
  </w:p>
  <w:p w:rsidR="005131CE" w:rsidRDefault="005131CE">
    <w:pPr>
      <w:pStyle w:val="normal0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C7" w:rsidRDefault="005435C7" w:rsidP="005435C7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B0" w:rsidRDefault="002F5EB0" w:rsidP="003E0B29">
      <w:pPr>
        <w:spacing w:line="240" w:lineRule="auto"/>
        <w:ind w:left="0" w:hanging="2"/>
      </w:pPr>
      <w:r>
        <w:separator/>
      </w:r>
    </w:p>
  </w:footnote>
  <w:footnote w:type="continuationSeparator" w:id="1">
    <w:p w:rsidR="002F5EB0" w:rsidRDefault="002F5EB0" w:rsidP="003E0B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C7" w:rsidRDefault="005435C7" w:rsidP="005435C7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1CE" w:rsidRDefault="002F5EB0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4782820</wp:posOffset>
          </wp:positionH>
          <wp:positionV relativeFrom="paragraph">
            <wp:posOffset>-45719</wp:posOffset>
          </wp:positionV>
          <wp:extent cx="617220" cy="1143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254000</wp:posOffset>
          </wp:positionH>
          <wp:positionV relativeFrom="paragraph">
            <wp:posOffset>-45719</wp:posOffset>
          </wp:positionV>
          <wp:extent cx="1020445" cy="114300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44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31CE" w:rsidRDefault="005131CE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</w:p>
  <w:p w:rsidR="005131CE" w:rsidRDefault="002F5EB0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 xml:space="preserve">UNIVERSIDADE ESTADUAL DE CAMPINAS </w:t>
    </w:r>
  </w:p>
  <w:p w:rsidR="005131CE" w:rsidRDefault="002F5EB0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FACULDADE DE EDUCAÇÃO FÍSICA</w:t>
    </w:r>
  </w:p>
  <w:p w:rsidR="005131CE" w:rsidRDefault="002F5EB0">
    <w:pPr>
      <w:pStyle w:val="normal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COORDENAÇÃO DE EXTENSÃO</w:t>
    </w:r>
  </w:p>
  <w:p w:rsidR="005131CE" w:rsidRDefault="005131CE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C7" w:rsidRDefault="005435C7" w:rsidP="005435C7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1CE"/>
    <w:rsid w:val="002F5EB0"/>
    <w:rsid w:val="003E0B29"/>
    <w:rsid w:val="005131CE"/>
    <w:rsid w:val="0054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etter Gothic" w:eastAsia="Letter Gothic" w:hAnsi="Letter Gothic" w:cs="Letter Gothic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131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5131CE"/>
    <w:pPr>
      <w:keepNext/>
    </w:pPr>
    <w:rPr>
      <w:rFonts w:ascii="Arial" w:hAnsi="Arial"/>
      <w:b/>
      <w:sz w:val="28"/>
    </w:rPr>
  </w:style>
  <w:style w:type="paragraph" w:styleId="Ttulo2">
    <w:name w:val="heading 2"/>
    <w:basedOn w:val="normal0"/>
    <w:next w:val="normal0"/>
    <w:rsid w:val="005131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autoRedefine/>
    <w:hidden/>
    <w:qFormat/>
    <w:rsid w:val="005131CE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0"/>
    <w:next w:val="normal0"/>
    <w:rsid w:val="005131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131C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131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131CE"/>
  </w:style>
  <w:style w:type="table" w:customStyle="1" w:styleId="TableNormal">
    <w:name w:val="Table Normal"/>
    <w:rsid w:val="005131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131C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5131CE"/>
  </w:style>
  <w:style w:type="paragraph" w:styleId="Rodap">
    <w:name w:val="footer"/>
    <w:basedOn w:val="Normal"/>
    <w:autoRedefine/>
    <w:hidden/>
    <w:qFormat/>
    <w:rsid w:val="005131CE"/>
  </w:style>
  <w:style w:type="character" w:styleId="Hyperlink">
    <w:name w:val="Hyperlink"/>
    <w:autoRedefine/>
    <w:hidden/>
    <w:qFormat/>
    <w:rsid w:val="005131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autoRedefine/>
    <w:hidden/>
    <w:qFormat/>
    <w:rsid w:val="005131CE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autoRedefine/>
    <w:hidden/>
    <w:qFormat/>
    <w:rsid w:val="005131C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5131CE"/>
    <w:pPr>
      <w:jc w:val="both"/>
    </w:pPr>
    <w:rPr>
      <w:rFonts w:ascii="Arial" w:hAnsi="Arial"/>
      <w:sz w:val="26"/>
    </w:rPr>
  </w:style>
  <w:style w:type="character" w:customStyle="1" w:styleId="CorpodetextoChar">
    <w:name w:val="Corpo de texto Char"/>
    <w:autoRedefine/>
    <w:hidden/>
    <w:qFormat/>
    <w:rsid w:val="005131CE"/>
    <w:rPr>
      <w:rFonts w:ascii="Arial" w:hAnsi="Arial"/>
      <w:w w:val="100"/>
      <w:position w:val="-1"/>
      <w:sz w:val="2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5131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5131CE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5131C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Recuodecorpodetexto">
    <w:name w:val="Body Text Indent"/>
    <w:basedOn w:val="Normal"/>
    <w:autoRedefine/>
    <w:hidden/>
    <w:qFormat/>
    <w:rsid w:val="005131CE"/>
    <w:pPr>
      <w:spacing w:after="120"/>
      <w:ind w:left="283"/>
    </w:pPr>
  </w:style>
  <w:style w:type="character" w:customStyle="1" w:styleId="RecuodecorpodetextoChar">
    <w:name w:val="Recuo de corpo de texto Char"/>
    <w:autoRedefine/>
    <w:hidden/>
    <w:qFormat/>
    <w:rsid w:val="005131CE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Pr-formataoHTML">
    <w:name w:val="HTML Preformatted"/>
    <w:basedOn w:val="Normal"/>
    <w:autoRedefine/>
    <w:hidden/>
    <w:qFormat/>
    <w:rsid w:val="0051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autoRedefine/>
    <w:hidden/>
    <w:qFormat/>
    <w:rsid w:val="005131C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5131CE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5131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31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131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131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131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131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5131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5131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5131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131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5131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5131C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f.unicamp.br/extensao" TargetMode="External"/><Relationship Id="rId1" Type="http://schemas.openxmlformats.org/officeDocument/2006/relationships/hyperlink" Target="mailto:codesp@fef.unicam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DNCQtp0dWrjIKgUVeOuPdWRWA==">AMUW2mVjOYEcnzTTD38gOnA1iHAONdHC26pZ4gmqf/iB91yRWDt74i+icEN56ISx8tBuChI88XIYOiJwMV85IMSto3FVz7RTJIdB7UiQsPo3GSWuTR2IZV0=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margaj</cp:lastModifiedBy>
  <cp:revision>3</cp:revision>
  <dcterms:created xsi:type="dcterms:W3CDTF">2022-12-01T18:18:00Z</dcterms:created>
  <dcterms:modified xsi:type="dcterms:W3CDTF">2022-12-01T18:19:00Z</dcterms:modified>
</cp:coreProperties>
</file>